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088C9">
      <w:pPr>
        <w:overflowPunct w:val="0"/>
        <w:spacing w:line="560" w:lineRule="exact"/>
        <w:jc w:val="center"/>
        <w:rPr>
          <w:rFonts w:hint="eastAsia" w:eastAsia="方正小标宋_GBK"/>
          <w:b/>
          <w:bCs/>
          <w:sz w:val="44"/>
          <w:szCs w:val="44"/>
          <w:lang w:eastAsia="zh-CN"/>
        </w:rPr>
      </w:pPr>
      <w:bookmarkStart w:id="0" w:name="_GoBack"/>
      <w:r>
        <w:rPr>
          <w:rFonts w:hint="eastAsia" w:eastAsia="方正小标宋_GBK" w:cs="Times New Roman"/>
          <w:b/>
          <w:bCs/>
          <w:sz w:val="44"/>
          <w:szCs w:val="44"/>
          <w:lang w:eastAsia="zh-CN"/>
        </w:rPr>
        <w:t>科技日报社</w:t>
      </w:r>
      <w:r>
        <w:rPr>
          <w:rFonts w:hint="eastAsia" w:eastAsia="方正小标宋_GBK"/>
          <w:b/>
          <w:bCs/>
          <w:sz w:val="44"/>
          <w:szCs w:val="44"/>
        </w:rPr>
        <w:t>公开招聘</w:t>
      </w:r>
      <w:r>
        <w:rPr>
          <w:rFonts w:hint="eastAsia" w:eastAsia="方正小标宋_GBK"/>
          <w:b/>
          <w:bCs/>
          <w:sz w:val="44"/>
          <w:szCs w:val="44"/>
          <w:lang w:eastAsia="zh-CN"/>
        </w:rPr>
        <w:t>事业单位</w:t>
      </w:r>
      <w:r>
        <w:rPr>
          <w:rFonts w:hint="eastAsia" w:eastAsia="方正小标宋_GBK"/>
          <w:b/>
          <w:bCs/>
          <w:sz w:val="44"/>
          <w:szCs w:val="44"/>
        </w:rPr>
        <w:t>工作人员岗位信息表</w:t>
      </w:r>
      <w:r>
        <w:rPr>
          <w:rFonts w:hint="eastAsia" w:eastAsia="方正小标宋_GBK"/>
          <w:b/>
          <w:bCs/>
          <w:sz w:val="44"/>
          <w:szCs w:val="44"/>
          <w:lang w:eastAsia="zh-CN"/>
        </w:rPr>
        <w:t>（第二批）</w:t>
      </w:r>
    </w:p>
    <w:bookmarkEnd w:id="0"/>
    <w:tbl>
      <w:tblPr>
        <w:tblStyle w:val="6"/>
        <w:tblW w:w="1335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0"/>
        <w:gridCol w:w="1478"/>
        <w:gridCol w:w="1215"/>
        <w:gridCol w:w="2069"/>
        <w:gridCol w:w="770"/>
        <w:gridCol w:w="1276"/>
        <w:gridCol w:w="865"/>
        <w:gridCol w:w="2407"/>
        <w:gridCol w:w="903"/>
        <w:gridCol w:w="1257"/>
      </w:tblGrid>
      <w:tr w14:paraId="05567D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  <w:jc w:val="center"/>
        </w:trPr>
        <w:tc>
          <w:tcPr>
            <w:tcW w:w="1110" w:type="dxa"/>
            <w:noWrap w:val="0"/>
            <w:vAlign w:val="center"/>
          </w:tcPr>
          <w:p w14:paraId="42F261B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用人</w:t>
            </w:r>
          </w:p>
          <w:p w14:paraId="5850C9C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单位</w:t>
            </w:r>
          </w:p>
        </w:tc>
        <w:tc>
          <w:tcPr>
            <w:tcW w:w="1478" w:type="dxa"/>
            <w:noWrap w:val="0"/>
            <w:vAlign w:val="center"/>
          </w:tcPr>
          <w:p w14:paraId="4E8B890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岗位名称</w:t>
            </w:r>
          </w:p>
        </w:tc>
        <w:tc>
          <w:tcPr>
            <w:tcW w:w="1215" w:type="dxa"/>
            <w:noWrap w:val="0"/>
            <w:vAlign w:val="center"/>
          </w:tcPr>
          <w:p w14:paraId="6C2DC04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岗位等级</w:t>
            </w:r>
          </w:p>
        </w:tc>
        <w:tc>
          <w:tcPr>
            <w:tcW w:w="2069" w:type="dxa"/>
            <w:noWrap w:val="0"/>
            <w:vAlign w:val="center"/>
          </w:tcPr>
          <w:p w14:paraId="3C45A38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岗位简介</w:t>
            </w:r>
          </w:p>
        </w:tc>
        <w:tc>
          <w:tcPr>
            <w:tcW w:w="770" w:type="dxa"/>
            <w:noWrap w:val="0"/>
            <w:vAlign w:val="center"/>
          </w:tcPr>
          <w:p w14:paraId="2DE2FFB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招聘人数</w:t>
            </w:r>
          </w:p>
        </w:tc>
        <w:tc>
          <w:tcPr>
            <w:tcW w:w="1276" w:type="dxa"/>
            <w:noWrap w:val="0"/>
            <w:vAlign w:val="center"/>
          </w:tcPr>
          <w:p w14:paraId="4222CE6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学历学</w:t>
            </w:r>
          </w:p>
          <w:p w14:paraId="415B5EB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位要求</w:t>
            </w:r>
          </w:p>
        </w:tc>
        <w:tc>
          <w:tcPr>
            <w:tcW w:w="865" w:type="dxa"/>
            <w:noWrap w:val="0"/>
            <w:vAlign w:val="center"/>
          </w:tcPr>
          <w:p w14:paraId="00B035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专业要求</w:t>
            </w:r>
          </w:p>
        </w:tc>
        <w:tc>
          <w:tcPr>
            <w:tcW w:w="2407" w:type="dxa"/>
            <w:noWrap w:val="0"/>
            <w:vAlign w:val="center"/>
          </w:tcPr>
          <w:p w14:paraId="773B1CA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其他资格</w:t>
            </w:r>
          </w:p>
          <w:p w14:paraId="781E0E6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条件</w:t>
            </w:r>
          </w:p>
        </w:tc>
        <w:tc>
          <w:tcPr>
            <w:tcW w:w="903" w:type="dxa"/>
            <w:noWrap w:val="0"/>
            <w:vAlign w:val="center"/>
          </w:tcPr>
          <w:p w14:paraId="1C2D81C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报名</w:t>
            </w:r>
          </w:p>
          <w:p w14:paraId="66E0064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  <w:lang w:eastAsia="zh-CN"/>
              </w:rPr>
              <w:t>方式</w:t>
            </w:r>
          </w:p>
        </w:tc>
        <w:tc>
          <w:tcPr>
            <w:tcW w:w="1257" w:type="dxa"/>
            <w:noWrap w:val="0"/>
            <w:vAlign w:val="center"/>
          </w:tcPr>
          <w:p w14:paraId="5087E98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</w:pPr>
            <w:r>
              <w:rPr>
                <w:rFonts w:hint="eastAsia" w:ascii="仿宋_GB2312" w:eastAsia="仿宋_GB2312"/>
                <w:b/>
                <w:sz w:val="24"/>
                <w:szCs w:val="30"/>
                <w:highlight w:val="none"/>
              </w:rPr>
              <w:t>咨询电话</w:t>
            </w:r>
          </w:p>
        </w:tc>
      </w:tr>
      <w:tr w14:paraId="7D2D62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0" w:hRule="atLeast"/>
          <w:jc w:val="center"/>
        </w:trPr>
        <w:tc>
          <w:tcPr>
            <w:tcW w:w="1110" w:type="dxa"/>
            <w:noWrap w:val="0"/>
            <w:vAlign w:val="center"/>
          </w:tcPr>
          <w:p w14:paraId="4D3B8C5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 w14:paraId="4D2A51C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 w14:paraId="377C180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河北记者站工作人员</w:t>
            </w:r>
          </w:p>
        </w:tc>
        <w:tc>
          <w:tcPr>
            <w:tcW w:w="1215" w:type="dxa"/>
            <w:noWrap w:val="0"/>
            <w:vAlign w:val="center"/>
          </w:tcPr>
          <w:p w14:paraId="4C4563B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副高</w:t>
            </w:r>
          </w:p>
        </w:tc>
        <w:tc>
          <w:tcPr>
            <w:tcW w:w="2069" w:type="dxa"/>
            <w:noWrap w:val="0"/>
            <w:vAlign w:val="center"/>
          </w:tcPr>
          <w:p w14:paraId="2D1485EF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 w14:paraId="3FA2D9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770" w:type="dxa"/>
            <w:noWrap w:val="0"/>
            <w:vAlign w:val="center"/>
          </w:tcPr>
          <w:p w14:paraId="55D32A8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 w14:paraId="14D4E4A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 w14:paraId="47A958B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 w14:paraId="444D388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1.年龄不超过45周岁（1980年8月1日后出生）；</w:t>
            </w:r>
          </w:p>
          <w:p w14:paraId="6A33588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，有5年以上新闻采编、新闻管理工作经历；</w:t>
            </w:r>
          </w:p>
          <w:p w14:paraId="729D494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3.具有新闻、出版、播音主持等专业副高级及以上职称；</w:t>
            </w:r>
          </w:p>
          <w:p w14:paraId="28E330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 w14:paraId="1B691C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eastAsia="仿宋_GB2312"/>
                <w:sz w:val="24"/>
                <w:szCs w:val="24"/>
                <w:highlight w:val="none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通过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智联招聘平台</w:t>
            </w:r>
            <w:r>
              <w:rPr>
                <w:rFonts w:eastAsia="仿宋_GB2312"/>
                <w:sz w:val="24"/>
                <w:szCs w:val="24"/>
                <w:highlight w:val="none"/>
              </w:rPr>
              <w:t>应聘</w:t>
            </w:r>
          </w:p>
        </w:tc>
        <w:tc>
          <w:tcPr>
            <w:tcW w:w="1257" w:type="dxa"/>
            <w:noWrap w:val="0"/>
            <w:vAlign w:val="center"/>
          </w:tcPr>
          <w:p w14:paraId="0D68023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 w14:paraId="569E90D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 w14:paraId="702A8F2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5DC99D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1110" w:type="dxa"/>
            <w:noWrap w:val="0"/>
            <w:vAlign w:val="center"/>
          </w:tcPr>
          <w:p w14:paraId="3A12111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 w14:paraId="5BBAB1C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 w14:paraId="7690643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湖北记者站工作人员</w:t>
            </w:r>
          </w:p>
        </w:tc>
        <w:tc>
          <w:tcPr>
            <w:tcW w:w="1215" w:type="dxa"/>
            <w:noWrap w:val="0"/>
            <w:vAlign w:val="center"/>
          </w:tcPr>
          <w:p w14:paraId="4A216F9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  <w:t>中级</w:t>
            </w:r>
          </w:p>
        </w:tc>
        <w:tc>
          <w:tcPr>
            <w:tcW w:w="2069" w:type="dxa"/>
            <w:noWrap w:val="0"/>
            <w:vAlign w:val="center"/>
          </w:tcPr>
          <w:p w14:paraId="502DE2E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 w14:paraId="3C829B2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0" w:type="dxa"/>
            <w:noWrap w:val="0"/>
            <w:vAlign w:val="center"/>
          </w:tcPr>
          <w:p w14:paraId="6A34ECE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 w14:paraId="0B40B3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 w14:paraId="40085C8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 w14:paraId="2AB0D0B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1.年龄不超过40周岁（1985年8月1日后出生）；</w:t>
            </w:r>
          </w:p>
          <w:p w14:paraId="04436F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.具备新闻从业资格，有5年以上新闻采编、新闻管理工作经历；</w:t>
            </w:r>
          </w:p>
          <w:p w14:paraId="1DB8D24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3.具有新闻、出版、播音主持等专业中级及以上职称；</w:t>
            </w:r>
          </w:p>
          <w:p w14:paraId="3202EA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 w14:paraId="576146FA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</w:rPr>
              <w:t>通过智联招聘平台应聘</w:t>
            </w:r>
          </w:p>
        </w:tc>
        <w:tc>
          <w:tcPr>
            <w:tcW w:w="1257" w:type="dxa"/>
            <w:noWrap w:val="0"/>
            <w:vAlign w:val="center"/>
          </w:tcPr>
          <w:p w14:paraId="144CC59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 w14:paraId="0424B4A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 w14:paraId="502719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  <w:tr w14:paraId="76222B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7" w:hRule="atLeast"/>
          <w:jc w:val="center"/>
        </w:trPr>
        <w:tc>
          <w:tcPr>
            <w:tcW w:w="1110" w:type="dxa"/>
            <w:noWrap w:val="0"/>
            <w:vAlign w:val="center"/>
          </w:tcPr>
          <w:p w14:paraId="17E850A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科技</w:t>
            </w:r>
          </w:p>
          <w:p w14:paraId="443036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eastAsia="zh-CN"/>
              </w:rPr>
              <w:t>日报社</w:t>
            </w:r>
          </w:p>
        </w:tc>
        <w:tc>
          <w:tcPr>
            <w:tcW w:w="1478" w:type="dxa"/>
            <w:noWrap w:val="0"/>
            <w:vAlign w:val="center"/>
          </w:tcPr>
          <w:p w14:paraId="1135FFE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甘肃记者站工作人员</w:t>
            </w:r>
          </w:p>
        </w:tc>
        <w:tc>
          <w:tcPr>
            <w:tcW w:w="1215" w:type="dxa"/>
            <w:noWrap w:val="0"/>
            <w:vAlign w:val="center"/>
          </w:tcPr>
          <w:p w14:paraId="24062DF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  <w:t>中级</w:t>
            </w:r>
          </w:p>
        </w:tc>
        <w:tc>
          <w:tcPr>
            <w:tcW w:w="2069" w:type="dxa"/>
            <w:noWrap w:val="0"/>
            <w:vAlign w:val="center"/>
          </w:tcPr>
          <w:p w14:paraId="6EE2CD8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left"/>
              <w:textAlignment w:val="auto"/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承担地方记者站全媒体宣传报道工作、日常业务及报社交办的其他工作。</w:t>
            </w:r>
          </w:p>
          <w:p w14:paraId="4E5224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770" w:type="dxa"/>
            <w:noWrap w:val="0"/>
            <w:vAlign w:val="center"/>
          </w:tcPr>
          <w:p w14:paraId="78E52B5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1</w:t>
            </w:r>
          </w:p>
        </w:tc>
        <w:tc>
          <w:tcPr>
            <w:tcW w:w="1276" w:type="dxa"/>
            <w:noWrap w:val="0"/>
            <w:vAlign w:val="center"/>
          </w:tcPr>
          <w:p w14:paraId="5BF5CFC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大学本科及以上学历，需具有学位证和毕业证</w:t>
            </w:r>
          </w:p>
        </w:tc>
        <w:tc>
          <w:tcPr>
            <w:tcW w:w="865" w:type="dxa"/>
            <w:noWrap w:val="0"/>
            <w:vAlign w:val="center"/>
          </w:tcPr>
          <w:p w14:paraId="3E80EC68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eastAsia="仿宋_GB2312" w:cs="Calibri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  <w:t>不限</w:t>
            </w:r>
          </w:p>
        </w:tc>
        <w:tc>
          <w:tcPr>
            <w:tcW w:w="2407" w:type="dxa"/>
            <w:noWrap w:val="0"/>
            <w:vAlign w:val="center"/>
          </w:tcPr>
          <w:p w14:paraId="51CE73A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1.年龄不超过40周岁（1985年8月1日后出生）；</w:t>
            </w:r>
          </w:p>
          <w:p w14:paraId="69261FF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</w:rPr>
              <w:t>.具备新闻从业资格，有5年以上新闻采编、新闻管理工作经历；</w:t>
            </w:r>
          </w:p>
          <w:p w14:paraId="556D5051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auto"/>
              <w:rPr>
                <w:rFonts w:hint="default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3.具有新闻、出版、播音主持等专业中级及以上职称；</w:t>
            </w:r>
          </w:p>
          <w:p w14:paraId="3A068E1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4.具有较强的文字功底和新闻采写能力。</w:t>
            </w:r>
          </w:p>
        </w:tc>
        <w:tc>
          <w:tcPr>
            <w:tcW w:w="903" w:type="dxa"/>
            <w:noWrap w:val="0"/>
            <w:vAlign w:val="center"/>
          </w:tcPr>
          <w:p w14:paraId="5020138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</w:rPr>
              <w:t>通过智联招聘平台应聘</w:t>
            </w:r>
          </w:p>
        </w:tc>
        <w:tc>
          <w:tcPr>
            <w:tcW w:w="1257" w:type="dxa"/>
            <w:noWrap w:val="0"/>
            <w:vAlign w:val="center"/>
          </w:tcPr>
          <w:p w14:paraId="41B44D3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eastAsia="仿宋_GB2312"/>
                <w:sz w:val="24"/>
                <w:szCs w:val="24"/>
                <w:highlight w:val="none"/>
              </w:rPr>
              <w:t>010-</w:t>
            </w: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5888</w:t>
            </w:r>
          </w:p>
          <w:p w14:paraId="4713651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default" w:eastAsia="仿宋_GB2312"/>
                <w:lang w:val="en-US" w:eastAsia="zh-CN"/>
              </w:rPr>
            </w:pPr>
            <w:r>
              <w:rPr>
                <w:rFonts w:hint="eastAsia" w:eastAsia="仿宋_GB2312"/>
                <w:sz w:val="24"/>
                <w:szCs w:val="24"/>
                <w:highlight w:val="none"/>
                <w:lang w:val="en-US" w:eastAsia="zh-CN"/>
              </w:rPr>
              <w:t>4150</w:t>
            </w:r>
          </w:p>
          <w:p w14:paraId="714E0266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Times New Roman" w:hAnsi="Times New Roman" w:eastAsia="仿宋_GB2312" w:cs="Calibri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</w:p>
        </w:tc>
      </w:tr>
    </w:tbl>
    <w:p w14:paraId="51DA7BC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Theme="majorEastAsia" w:hAnsiTheme="majorEastAsia" w:eastAsiaTheme="majorEastAsia" w:cstheme="majorEastAsia"/>
          <w:sz w:val="2"/>
          <w:szCs w:val="2"/>
        </w:rPr>
      </w:pPr>
    </w:p>
    <w:sectPr>
      <w:footerReference r:id="rId3" w:type="default"/>
      <w:pgSz w:w="16838" w:h="11906" w:orient="landscape"/>
      <w:pgMar w:top="1803" w:right="1440" w:bottom="158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13F57271-8E62-43D3-802E-ECE7CF7182B1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6F25E289-85FD-4E83-B8B0-A983C55E36C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152323AA-F167-45D0-85E8-56E6C3998489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055F3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105290"/>
    <w:rsid w:val="03EE40EE"/>
    <w:rsid w:val="04862B71"/>
    <w:rsid w:val="05332CED"/>
    <w:rsid w:val="08DA45D8"/>
    <w:rsid w:val="09F5606C"/>
    <w:rsid w:val="0BCB20AF"/>
    <w:rsid w:val="0C800BC5"/>
    <w:rsid w:val="0CEA695A"/>
    <w:rsid w:val="130A7E5A"/>
    <w:rsid w:val="1312653E"/>
    <w:rsid w:val="19A76420"/>
    <w:rsid w:val="1D250729"/>
    <w:rsid w:val="226B06D2"/>
    <w:rsid w:val="2555075D"/>
    <w:rsid w:val="28A04650"/>
    <w:rsid w:val="2A165469"/>
    <w:rsid w:val="2C63302D"/>
    <w:rsid w:val="2C651DAC"/>
    <w:rsid w:val="2D515A0B"/>
    <w:rsid w:val="311F4F4F"/>
    <w:rsid w:val="314011AC"/>
    <w:rsid w:val="3312672B"/>
    <w:rsid w:val="36AB1B04"/>
    <w:rsid w:val="373C7389"/>
    <w:rsid w:val="3E384BDE"/>
    <w:rsid w:val="40884584"/>
    <w:rsid w:val="415C729A"/>
    <w:rsid w:val="41D34171"/>
    <w:rsid w:val="47791D21"/>
    <w:rsid w:val="4797312A"/>
    <w:rsid w:val="4A4F4059"/>
    <w:rsid w:val="4A786BD0"/>
    <w:rsid w:val="4BA81F64"/>
    <w:rsid w:val="4CC44744"/>
    <w:rsid w:val="50E61E35"/>
    <w:rsid w:val="5596095B"/>
    <w:rsid w:val="574A7A32"/>
    <w:rsid w:val="57D746B1"/>
    <w:rsid w:val="57DA754A"/>
    <w:rsid w:val="5866778F"/>
    <w:rsid w:val="587D0B76"/>
    <w:rsid w:val="5B6F0767"/>
    <w:rsid w:val="5BDE4657"/>
    <w:rsid w:val="601C5E86"/>
    <w:rsid w:val="61AB35E1"/>
    <w:rsid w:val="634A4A97"/>
    <w:rsid w:val="667A7301"/>
    <w:rsid w:val="6B1B4A88"/>
    <w:rsid w:val="6C3B64A4"/>
    <w:rsid w:val="6C89111A"/>
    <w:rsid w:val="6CAB13E1"/>
    <w:rsid w:val="6DD95414"/>
    <w:rsid w:val="712E5B4A"/>
    <w:rsid w:val="7308417A"/>
    <w:rsid w:val="784D1DE2"/>
    <w:rsid w:val="7BE53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/>
    </w:rPr>
  </w:style>
  <w:style w:type="paragraph" w:styleId="2">
    <w:name w:val="heading 9"/>
    <w:basedOn w:val="1"/>
    <w:next w:val="1"/>
    <w:unhideWhenUsed/>
    <w:qFormat/>
    <w:uiPriority w:val="9"/>
    <w:pPr>
      <w:keepNext/>
      <w:keepLines/>
      <w:spacing w:before="240" w:beforeLines="0" w:beforeAutospacing="0" w:after="64" w:afterLines="0" w:afterAutospacing="0" w:line="317" w:lineRule="auto"/>
      <w:outlineLvl w:val="8"/>
    </w:pPr>
    <w:rPr>
      <w:rFonts w:ascii="Arial" w:hAnsi="Arial" w:eastAsia="黑体"/>
      <w:sz w:val="21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2"/>
      <w:sz w:val="18"/>
      <w:szCs w:val="24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2"/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597</Words>
  <Characters>651</Characters>
  <Lines>0</Lines>
  <Paragraphs>0</Paragraphs>
  <TotalTime>2</TotalTime>
  <ScaleCrop>false</ScaleCrop>
  <LinksUpToDate>false</LinksUpToDate>
  <CharactersWithSpaces>651</CharactersWithSpaces>
  <Application>WPS Office_12.1.0.26391_F1E327BC-269C-435d-A152-05C5408002CA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ltxgb</dc:creator>
  <cp:lastModifiedBy>LMY</cp:lastModifiedBy>
  <cp:lastPrinted>2026-08-21T06:22:00Z</cp:lastPrinted>
  <dcterms:modified xsi:type="dcterms:W3CDTF">2026-08-26T06:51:06Z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2052-12.1.0.26391</vt:lpwstr>
  </property>
  <property fmtid="{D5CDD505-2E9C-101B-9397-08002B2CF9AE}" pid="3" name="ICV">
    <vt:lpwstr>577727F53B0346BBA6E1DB85262E3482_13</vt:lpwstr>
  </property>
  <property fmtid="{D5CDD505-2E9C-101B-9397-08002B2CF9AE}" pid="4" name="KSOTemplateDocerSaveRecord">
    <vt:lpwstr>eyJoZGlkIjoiNmNkNDNkZDkxOWU5ZmMwZjllYjNhMGI2MjYxZDVjYzQiLCJ1c2VySWQiOiIxMTMyMTQ2MjEyIn0=</vt:lpwstr>
  </property>
</Properties>
</file>