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5060B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>【弘扬科学家精神·强国先锋】</w:t>
      </w:r>
    </w:p>
    <w:p w14:paraId="5EA5945C" w14:textId="77777777" w:rsidR="00DF0CDF" w:rsidRPr="0013501F" w:rsidRDefault="00000000" w:rsidP="0013501F">
      <w:pPr>
        <w:spacing w:beforeLines="50" w:before="156" w:afterLines="50" w:after="156" w:line="360" w:lineRule="exact"/>
        <w:jc w:val="center"/>
        <w:rPr>
          <w:rFonts w:ascii="华文中宋" w:eastAsia="华文中宋" w:hAnsi="华文中宋" w:hint="eastAsia"/>
          <w:b/>
          <w:bCs/>
          <w:sz w:val="28"/>
          <w:szCs w:val="28"/>
        </w:rPr>
      </w:pPr>
      <w:r w:rsidRPr="0013501F">
        <w:rPr>
          <w:rFonts w:ascii="华文中宋" w:eastAsia="华文中宋" w:hAnsi="华文中宋" w:hint="eastAsia"/>
          <w:b/>
          <w:bCs/>
          <w:sz w:val="28"/>
          <w:szCs w:val="28"/>
        </w:rPr>
        <w:t>戈壁滩上的青春身影</w:t>
      </w:r>
    </w:p>
    <w:p w14:paraId="11396863" w14:textId="77777777" w:rsidR="00DF0CDF" w:rsidRPr="0013501F" w:rsidRDefault="00000000" w:rsidP="0013501F">
      <w:pPr>
        <w:spacing w:beforeLines="50" w:before="156" w:afterLines="50" w:after="156" w:line="360" w:lineRule="exact"/>
        <w:jc w:val="center"/>
        <w:rPr>
          <w:rFonts w:ascii="华文中宋" w:eastAsia="华文中宋" w:hAnsi="华文中宋" w:hint="eastAsia"/>
          <w:b/>
          <w:bCs/>
          <w:sz w:val="28"/>
          <w:szCs w:val="28"/>
        </w:rPr>
      </w:pPr>
      <w:r w:rsidRPr="0013501F">
        <w:rPr>
          <w:rFonts w:ascii="华文中宋" w:eastAsia="华文中宋" w:hAnsi="华文中宋" w:hint="eastAsia"/>
          <w:b/>
          <w:bCs/>
          <w:sz w:val="28"/>
          <w:szCs w:val="28"/>
        </w:rPr>
        <w:t>——记中国北山实验室科研团队</w:t>
      </w:r>
    </w:p>
    <w:p w14:paraId="62666512" w14:textId="77777777" w:rsidR="00DF0CDF" w:rsidRPr="0013501F" w:rsidRDefault="00000000" w:rsidP="0013501F">
      <w:pPr>
        <w:spacing w:line="360" w:lineRule="exact"/>
        <w:jc w:val="center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>本报记者 代小佩 陈 瑜</w:t>
      </w:r>
    </w:p>
    <w:p w14:paraId="0D404BD8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12月26日，甘肃北山，隧道掘进机“北山1号”在地下560米发出最后的轰鸣。刀盘停止转动，中国北山实验室螺旋隧道正式完工。</w:t>
      </w:r>
    </w:p>
    <w:p w14:paraId="76AA4AF2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“我战斗的北山，迎来了历史性的一刻。”年轻的工程师张竞嘉感慨。</w:t>
      </w:r>
    </w:p>
    <w:p w14:paraId="7E0A2FEE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40年来，一批批和张竞嘉一样的年轻人奔赴北山、扎根戈壁，北山实验室建设也从蓝图走向现实。</w:t>
      </w:r>
    </w:p>
    <w:p w14:paraId="67DDADC7" w14:textId="44F79BF0" w:rsidR="00DF0CDF" w:rsidRPr="0013501F" w:rsidRDefault="00000000" w:rsidP="0013501F">
      <w:pPr>
        <w:spacing w:beforeLines="50" w:before="156" w:afterLines="50" w:after="156" w:line="360" w:lineRule="exact"/>
        <w:jc w:val="center"/>
        <w:rPr>
          <w:rFonts w:ascii="华文中宋" w:eastAsia="华文中宋" w:hAnsi="华文中宋" w:hint="eastAsia"/>
          <w:b/>
          <w:bCs/>
          <w:sz w:val="28"/>
          <w:szCs w:val="28"/>
        </w:rPr>
      </w:pPr>
      <w:r w:rsidRPr="0013501F">
        <w:rPr>
          <w:rFonts w:ascii="华文中宋" w:eastAsia="华文中宋" w:hAnsi="华文中宋" w:hint="eastAsia"/>
          <w:b/>
          <w:bCs/>
          <w:sz w:val="28"/>
          <w:szCs w:val="28"/>
        </w:rPr>
        <w:t>山上的年轻人变多了</w:t>
      </w:r>
    </w:p>
    <w:p w14:paraId="3E608FEC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3年前，31岁的宋洪蛟坐着绿皮火车，一路辗转至北山，花了整整3天。</w:t>
      </w:r>
    </w:p>
    <w:p w14:paraId="197E2867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他生于四川，居于重庆，习惯了青山绿水。眼前却到处是裸露的基岩，连绵的戈壁不见人烟，甚至没水没网没电。</w:t>
      </w:r>
    </w:p>
    <w:p w14:paraId="17E0BED4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“第一次到北山，心凉了半截。”但作为时任中铁十八局集团有限公司北山实验室项目部总工程师，宋洪蛟必须留下来、扎下根。</w:t>
      </w:r>
    </w:p>
    <w:p w14:paraId="24058277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北山故事的开端，远早于宋洪蛟的到来。</w:t>
      </w:r>
    </w:p>
    <w:p w14:paraId="026AD298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核工业产生的放射性废物中，只有1%左右属于高水平放射性废物（以下简称“高放废物”）。作为核产业链的最后一环，高放废物的安全处置关系到核工业的可持续发展。</w:t>
      </w:r>
    </w:p>
    <w:p w14:paraId="571DD002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目前，国际上普遍采取深地质处置的方式。借鉴国外经验，我国制定了处置库选址和场址评价、地下实验室研发、处置库建设“三步走”战略。</w:t>
      </w:r>
    </w:p>
    <w:p w14:paraId="2DC1BED0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第一步用了30多年。中核集团核工业北京地质研究院（以下简称“核地研院”）团队找到我国高放废物处置库首选预选区——北山，这里地广人稀，地壳稳定，岩石完整。</w:t>
      </w:r>
    </w:p>
    <w:p w14:paraId="7CC1F31F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2019年，实验室建设工程获国家批复立项，总投资超27亿元。这意味着我国高放废物处置事业进入“三步走”战略的第二步。</w:t>
      </w:r>
    </w:p>
    <w:p w14:paraId="3798E9FE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宋洪蛟是北山新曲的开场人之一。他和团队身负重任：采用隧道掘进机机械开挖方式，在地下掘出一条约7公里长的螺旋隧道。此前，这种大坡度、小转弯的螺旋隧道施工，全球没有先例。对参与过5个工程建设的宋洪蛟而言，挑战与机遇并存。</w:t>
      </w:r>
    </w:p>
    <w:p w14:paraId="00558753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建设北山实验室，人才短板显现。没有岩石力学人才，没有地下工程人才……一批青年才俊，受国家事业感召，来到北山。</w:t>
      </w:r>
    </w:p>
    <w:p w14:paraId="6C352AA8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26岁时，张竞嘉顺利拿到北山的“入场券”。在螺旋隧道挖掘中，他的主要工作是地质编录——记录围岩岩石及其构造特征信息，为北山实验室的围岩建立电子档案。“这份档案能用于预测地下水的流向。”张竞嘉说。</w:t>
      </w:r>
    </w:p>
    <w:p w14:paraId="4EB24F04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自古英雄出少年，谁又比谁更少年？</w:t>
      </w:r>
    </w:p>
    <w:p w14:paraId="298E288B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从国外回来的刘旭东与团队协同作战，突破一系列核心算法，自主研发出国内首款放废处置安全评价软件，解决了“卡脖子”难题。</w:t>
      </w:r>
    </w:p>
    <w:p w14:paraId="4DB6190A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硕士研究生张大川、袁伟前一晚在隧道深处熬夜，第二天一大早又飞回北京做试验，毫</w:t>
      </w:r>
      <w:r w:rsidRPr="0013501F">
        <w:rPr>
          <w:rFonts w:ascii="宋体" w:eastAsia="宋体" w:hAnsi="宋体" w:hint="eastAsia"/>
          <w:b/>
          <w:bCs/>
          <w:szCs w:val="21"/>
        </w:rPr>
        <w:lastRenderedPageBreak/>
        <w:t>无怨言。博士研究生郭国龙同样乐在其中：“每一次岩石力学试验，都能产生大量数据，北山是一座科研的富矿。”</w:t>
      </w:r>
    </w:p>
    <w:p w14:paraId="5DEB657B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戈壁荒凉，却吸引着全球的目光。今年，北山迎来3批国外高放废物处置科研人员。对中国拥有这支高学历、高水平的年轻团队，他们羡慕不已。</w:t>
      </w:r>
    </w:p>
    <w:p w14:paraId="2AA0F926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给北山团队当了20年司机的胡光明师傅感慨：“北山这些年最大变化是，年轻人变多了。”</w:t>
      </w:r>
    </w:p>
    <w:p w14:paraId="7C82FBFF" w14:textId="07F743B5" w:rsidR="00DF0CDF" w:rsidRPr="0013501F" w:rsidRDefault="00000000" w:rsidP="0013501F">
      <w:pPr>
        <w:spacing w:beforeLines="50" w:before="156" w:afterLines="50" w:after="156" w:line="360" w:lineRule="exact"/>
        <w:jc w:val="center"/>
        <w:rPr>
          <w:rFonts w:ascii="华文中宋" w:eastAsia="华文中宋" w:hAnsi="华文中宋" w:hint="eastAsia"/>
          <w:b/>
          <w:bCs/>
          <w:sz w:val="28"/>
          <w:szCs w:val="28"/>
        </w:rPr>
      </w:pPr>
      <w:r w:rsidRPr="0013501F">
        <w:rPr>
          <w:rFonts w:ascii="华文中宋" w:eastAsia="华文中宋" w:hAnsi="华文中宋" w:hint="eastAsia"/>
          <w:b/>
          <w:bCs/>
          <w:sz w:val="28"/>
          <w:szCs w:val="28"/>
        </w:rPr>
        <w:t>试验机会只有一次</w:t>
      </w:r>
    </w:p>
    <w:p w14:paraId="4F373A34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“这次试验机会一旦错过，再也不会有了！”</w:t>
      </w:r>
    </w:p>
    <w:p w14:paraId="14C0BA41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“年末临时增加试验节点，太难实现了！”</w:t>
      </w:r>
    </w:p>
    <w:p w14:paraId="40B60F87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……</w:t>
      </w:r>
    </w:p>
    <w:p w14:paraId="237E8590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施工中，工程与科研的摩擦不可避免。他们年轻气盛，说话很直，有时急得拍桌子。但吵归吵，足球照样一块儿踢。</w:t>
      </w:r>
    </w:p>
    <w:p w14:paraId="47D69EC8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2023年冬天，“北山1号”掘进至地下280米。北山实验室副总设计师赵星光期待多年的试验机会，随之到来。</w:t>
      </w:r>
    </w:p>
    <w:p w14:paraId="0F9644B6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为了这次试验，在离螺旋隧道22米处，科研团队提前挖了一条监测巷道，打了25个钻孔，安装了155个传感器。这些传感器就像给岩体安装的“神经”，能感知“北山1号”经过时对围岩的扰动情况。</w:t>
      </w:r>
    </w:p>
    <w:p w14:paraId="12D6BCBB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这是北山实验室开建后的首个大型试验，也是一次无法重来的试验，掘进机一旦穿过，试验环境将不复存在。</w:t>
      </w:r>
    </w:p>
    <w:p w14:paraId="531317C4" w14:textId="77777777" w:rsidR="00DF0CDF" w:rsidRPr="0013501F" w:rsidRDefault="00000000" w:rsidP="0013501F">
      <w:pPr>
        <w:spacing w:line="360" w:lineRule="exact"/>
        <w:ind w:firstLineChars="100" w:firstLine="211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试验难点在于“不可控”。</w:t>
      </w:r>
    </w:p>
    <w:p w14:paraId="1E839F22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科研团队要求，“北山1号”行进误差控制在5厘米内，但工程团队承诺只能保障在30厘米内。赵星光担心“北山1号”走偏。那样不仅达不到预期，还可能摧毁传感器。</w:t>
      </w:r>
    </w:p>
    <w:p w14:paraId="3A7CA887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为了确保试验万无一失，北山科研团队兵分两路。</w:t>
      </w:r>
    </w:p>
    <w:p w14:paraId="5B5A2054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一路在监测巷道，由赵星光坐镇。他与团队年轻人反复核对监测数据，确认传感器的安装位置精确到厘米，为“北山1号”行进路线提供参考。</w:t>
      </w:r>
    </w:p>
    <w:p w14:paraId="2B9715D3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一路在螺旋隧道施工现场，由马洪素指挥。团队中，她最了解“北山1号”。在不到1平方米的驾驶台，马洪素和操作员挤在一起，指挥“北山1号”前行。</w:t>
      </w:r>
    </w:p>
    <w:p w14:paraId="5E2D1B4A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地下280米，两路人马严阵以待。</w:t>
      </w:r>
    </w:p>
    <w:p w14:paraId="037CC558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“北山1号”由激光导航，在轰鸣中缓缓前行。滚刀“啃”下的岩石，发出阵雨般的“哗哗”声。一支半米长的传感器不偏不倚，如利箭般正中掌子面靶心——试验成功了！</w:t>
      </w:r>
    </w:p>
    <w:p w14:paraId="64AB842D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地下280米爆发出巨大的欢呼声。宋洪蛟如释重负：“慢慢理解了科研人员对科学的执着，也明白了坚持的意义。”</w:t>
      </w:r>
    </w:p>
    <w:p w14:paraId="22FAAFEE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那年回家过年，赵星光心情尤其好，几次睡觉都梦到传感器传回数据的那条曲线。</w:t>
      </w:r>
    </w:p>
    <w:p w14:paraId="063C016D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在北山实验室建设中，不容错过的时刻还有很多。</w:t>
      </w:r>
    </w:p>
    <w:p w14:paraId="470F5C68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一条竖井深590米，比北京地标建筑“中国尊”还高。按照设计方案，竖井每向下挖4.2米，地质人员就要做一次编录。在一年零四个月里，张竞嘉给这条竖井做了141次编录。</w:t>
      </w:r>
    </w:p>
    <w:p w14:paraId="3358E942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冬天的北山，滴水成冰。1米多高的吊桶就像一个大瓦罐，缓缓下降，把张竞嘉和同伴</w:t>
      </w:r>
      <w:r w:rsidRPr="0013501F">
        <w:rPr>
          <w:rFonts w:ascii="宋体" w:eastAsia="宋体" w:hAnsi="宋体" w:hint="eastAsia"/>
          <w:b/>
          <w:bCs/>
          <w:szCs w:val="21"/>
        </w:rPr>
        <w:lastRenderedPageBreak/>
        <w:t>送到井底。井内伸手不见五指，张竞嘉担心有东西砸下来，也担忧自己不慎掉下去。但他更害怕的是哪天睡过头，新挖的围岩就被工人用水泥浇筑，“没有第二次编录的机会”。</w:t>
      </w:r>
    </w:p>
    <w:p w14:paraId="74F95CE5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“在戈壁滩工作，为什么乐此不疲？”常有人问北山人。</w:t>
      </w:r>
    </w:p>
    <w:p w14:paraId="1D6DA7D1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“我们搞科研的人，最大的乐趣就是‘先天下之乐而乐’。”赵星光说，“在这条创造世界工程纪录的隧道中开展科学试验，是巨大挑战，更是难得机遇。用试验数据解决一个重大科学问题，那种喜悦无法言说！”</w:t>
      </w:r>
    </w:p>
    <w:p w14:paraId="12CBC2B0" w14:textId="2E59F582" w:rsidR="00DF0CDF" w:rsidRPr="0013501F" w:rsidRDefault="00000000" w:rsidP="0013501F">
      <w:pPr>
        <w:spacing w:beforeLines="50" w:before="156" w:afterLines="50" w:after="156" w:line="360" w:lineRule="exact"/>
        <w:jc w:val="center"/>
        <w:rPr>
          <w:rFonts w:ascii="华文中宋" w:eastAsia="华文中宋" w:hAnsi="华文中宋" w:hint="eastAsia"/>
          <w:b/>
          <w:bCs/>
          <w:sz w:val="28"/>
          <w:szCs w:val="28"/>
        </w:rPr>
      </w:pPr>
      <w:r w:rsidRPr="0013501F">
        <w:rPr>
          <w:rFonts w:ascii="华文中宋" w:eastAsia="华文中宋" w:hAnsi="华文中宋" w:hint="eastAsia"/>
          <w:b/>
          <w:bCs/>
          <w:sz w:val="28"/>
          <w:szCs w:val="28"/>
        </w:rPr>
        <w:t>精神不是墙上的标语</w:t>
      </w:r>
    </w:p>
    <w:p w14:paraId="2DF89189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12月中旬，记者从北山实验室螺旋隧道入口出发，坐车约40分钟，来到地下560米。隧道最深处，“北山1号”轰鸣，掌子面温度高达60摄氏度。</w:t>
      </w:r>
    </w:p>
    <w:p w14:paraId="33F40611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刘飞杨和张大川穿着短袖，在掌子面钻孔、装乳化炸药，为爆破预裂试验做最后的准备。“一天下来几乎不用上厕所，净流汗了。”刘飞杨说。</w:t>
      </w:r>
    </w:p>
    <w:p w14:paraId="264609D3" w14:textId="33ED36BE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为了这次试验，孙健和袁伟在地下蹲守了3天3夜。他和同伴在直径7米的岩壁上布放钻孔、炸药，有效提高了掘进机掘进效率。</w:t>
      </w:r>
    </w:p>
    <w:p w14:paraId="67F3AD88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起初，北山实验室项目管理部副总经理宗自华担心，北山留不住这些年轻人。</w:t>
      </w:r>
    </w:p>
    <w:p w14:paraId="0A5517FF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没想到，这些年轻人不仅融入了北山，还给北山带来了新气象：4个熬夜做试验的小伙灰头土脸但精神十足，他们的合影被同事处理成北山地下“F4”；一张在工地小憩的照片，背景被改造成云雾缭绕的山谷；留着长胡子的年轻博士，用AI给北山写歌……“他们吃苦耐劳，乐观自信，富有创意。”宗自华说。</w:t>
      </w:r>
    </w:p>
    <w:p w14:paraId="7D864017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几年前，马利科从科研人员转型为项目管理者，如今是北山实验室项目管理部总经理。年轻人的需求，他懂。</w:t>
      </w:r>
    </w:p>
    <w:p w14:paraId="2255A3E0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“先得让年轻人住好。”马利科带着管理团队搬进了距科研管理区大约两公里的简易宿舍。从科研管理区回宿舍走夜路，他遇到过狐狸、猞猁，还听到过狼叫。</w:t>
      </w:r>
    </w:p>
    <w:p w14:paraId="4A7C830B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核地研院党委书记陈亮在现场看到年轻人的工作状态，既心疼又欣慰：“这些年轻人，真正战斗在科研一线，我们对他们的关心还很不够。”</w:t>
      </w:r>
    </w:p>
    <w:p w14:paraId="25BC1F74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“建设北山实验室，离不开几代北山人的接续奋斗。”谈及未来，陈亮感到任重道远，“今天是个里程碑，更是新起点，我们还有很多科研工作要做，需要更多年轻力量。”</w:t>
      </w:r>
    </w:p>
    <w:p w14:paraId="3D0F728B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在北山实验室楼旁，拓荒者用过的寝车、彩钢房被完整保留。那是北山人的来时路。螺旋隧道建成当天，“北山1号”的刀盘永远地留在了地下560米。这是北山人的新勋章，是他们开拓未来的新路标。</w:t>
      </w:r>
    </w:p>
    <w:p w14:paraId="14AA0A54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正如陈亮所言：“北山精神从来不是墙上的标语，每一位在北山挥洒过青春的人，都是北山精神真正的载体。”</w:t>
      </w:r>
    </w:p>
    <w:p w14:paraId="5A5AE519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在科研团队的时间轴上，距离中国高放废物地质处置库建成，还有整整25年。马利科期待：“等到处置库建成那天，这些年轻人还能记得给我一张前往现场的邀请函。”</w:t>
      </w:r>
    </w:p>
    <w:p w14:paraId="6C13CCD7" w14:textId="77777777" w:rsidR="00DF0CDF" w:rsidRPr="0013501F" w:rsidRDefault="00000000" w:rsidP="0013501F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13501F">
        <w:rPr>
          <w:rFonts w:ascii="宋体" w:eastAsia="宋体" w:hAnsi="宋体" w:hint="eastAsia"/>
          <w:b/>
          <w:bCs/>
          <w:szCs w:val="21"/>
        </w:rPr>
        <w:t xml:space="preserve">　　那一刻，是“三步走”战略的胜利，更是一代代北山人跨越时空的重逢。</w:t>
      </w:r>
    </w:p>
    <w:sectPr w:rsidR="00DF0CDF" w:rsidRPr="0013501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866FC" w14:textId="77777777" w:rsidR="006925C4" w:rsidRDefault="006925C4">
      <w:r>
        <w:separator/>
      </w:r>
    </w:p>
  </w:endnote>
  <w:endnote w:type="continuationSeparator" w:id="0">
    <w:p w14:paraId="7D3F6A62" w14:textId="77777777" w:rsidR="006925C4" w:rsidRDefault="0069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9B650" w14:textId="77777777" w:rsidR="00DF0CDF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DDCC6B" wp14:editId="31F7DD3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EE779A" w14:textId="77777777" w:rsidR="00DF0CDF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DDCC6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CEE779A" w14:textId="77777777" w:rsidR="00DF0CDF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6226D" w14:textId="77777777" w:rsidR="006925C4" w:rsidRDefault="006925C4">
      <w:r>
        <w:separator/>
      </w:r>
    </w:p>
  </w:footnote>
  <w:footnote w:type="continuationSeparator" w:id="0">
    <w:p w14:paraId="6C21967E" w14:textId="77777777" w:rsidR="006925C4" w:rsidRDefault="00692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4490982"/>
    <w:rsid w:val="0013501F"/>
    <w:rsid w:val="006925C4"/>
    <w:rsid w:val="00762A31"/>
    <w:rsid w:val="00780E22"/>
    <w:rsid w:val="00DF0CDF"/>
    <w:rsid w:val="00E17946"/>
    <w:rsid w:val="24490982"/>
    <w:rsid w:val="5B84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834BB5"/>
  <w15:docId w15:val="{7E521AAC-30A9-43E1-B673-7C4657EEF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1611</Words>
  <Characters>1628</Characters>
  <Application>Microsoft Office Word</Application>
  <DocSecurity>0</DocSecurity>
  <Lines>74</Lines>
  <Paragraphs>62</Paragraphs>
  <ScaleCrop>false</ScaleCrop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ane J</cp:lastModifiedBy>
  <cp:revision>4</cp:revision>
  <dcterms:created xsi:type="dcterms:W3CDTF">2026-04-27T02:41:00Z</dcterms:created>
  <dcterms:modified xsi:type="dcterms:W3CDTF">2026-04-27T02:44:00Z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91883B8AEBA645B0B0354BC9C6E10727</vt:lpwstr>
  </property>
</Properties>
</file>